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7A986C06"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w:t>
      </w:r>
      <w:r w:rsidR="00C73147">
        <w:rPr>
          <w:rFonts w:ascii="Times New Roman" w:eastAsia="Times New Roman" w:hAnsi="Times New Roman" w:cs="Times New Roman"/>
          <w:b/>
          <w:bCs/>
          <w:sz w:val="28"/>
          <w:szCs w:val="28"/>
        </w:rPr>
        <w:t xml:space="preserve">Rural Development, </w:t>
      </w:r>
      <w:r w:rsidR="00EA7A0E" w:rsidRPr="00EA7A0E">
        <w:rPr>
          <w:rFonts w:ascii="Times New Roman" w:eastAsia="Times New Roman" w:hAnsi="Times New Roman" w:cs="Times New Roman"/>
          <w:b/>
          <w:bCs/>
          <w:sz w:val="28"/>
          <w:szCs w:val="28"/>
        </w:rPr>
        <w:t>Water and Waste Disposal Grants</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028696BD" w:rsidR="00B603D9" w:rsidRDefault="00B603D9" w:rsidP="00C73147">
      <w:pPr>
        <w:rPr>
          <w:rFonts w:ascii="Times New Roman" w:eastAsia="Times New Roman" w:hAnsi="Times New Roman" w:cs="Times New Roman"/>
          <w:sz w:val="24"/>
          <w:szCs w:val="24"/>
        </w:rPr>
      </w:pPr>
      <w:r w:rsidRPr="00BA1729">
        <w:rPr>
          <w:rFonts w:ascii="Times New Roman" w:eastAsia="Times New Roman" w:hAnsi="Times New Roman" w:cs="Times New Roman"/>
          <w:b/>
          <w:bCs/>
          <w:sz w:val="24"/>
          <w:szCs w:val="24"/>
        </w:rPr>
        <w:t xml:space="preserve">Department of Agriculture, Rural Development, </w:t>
      </w:r>
      <w:r w:rsidR="00EA7A0E" w:rsidRPr="00996CCD">
        <w:rPr>
          <w:rFonts w:ascii="Times New Roman" w:hAnsi="Times New Roman" w:cs="Times New Roman"/>
          <w:b/>
          <w:bCs/>
          <w:sz w:val="24"/>
          <w:szCs w:val="24"/>
        </w:rPr>
        <w:t>Water and Waste Disposal Grants</w:t>
      </w:r>
    </w:p>
    <w:p w14:paraId="499FA42D" w14:textId="77777777" w:rsidR="00835AAF" w:rsidRPr="00835AAF" w:rsidRDefault="00835AAF" w:rsidP="00835AAF">
      <w:pPr>
        <w:spacing w:line="240" w:lineRule="auto"/>
        <w:rPr>
          <w:rFonts w:ascii="Times New Roman" w:hAnsi="Times New Roman" w:cs="Times New Roman"/>
          <w:sz w:val="24"/>
          <w:szCs w:val="24"/>
        </w:rPr>
      </w:pPr>
      <w:r w:rsidRPr="00835AAF">
        <w:rPr>
          <w:rFonts w:ascii="Times New Roman" w:hAnsi="Times New Roman" w:cs="Times New Roman"/>
          <w:sz w:val="24"/>
          <w:szCs w:val="24"/>
        </w:rPr>
        <w:t xml:space="preserve">The Water and Waste Disposal Grant Program may be used to finance the acquisition, construction or improvement of drinking water sourcing, treatment, </w:t>
      </w:r>
      <w:proofErr w:type="gramStart"/>
      <w:r w:rsidRPr="00835AAF">
        <w:rPr>
          <w:rFonts w:ascii="Times New Roman" w:hAnsi="Times New Roman" w:cs="Times New Roman"/>
          <w:sz w:val="24"/>
          <w:szCs w:val="24"/>
        </w:rPr>
        <w:t>storage</w:t>
      </w:r>
      <w:proofErr w:type="gramEnd"/>
      <w:r w:rsidRPr="00835AAF">
        <w:rPr>
          <w:rFonts w:ascii="Times New Roman" w:hAnsi="Times New Roman" w:cs="Times New Roman"/>
          <w:sz w:val="24"/>
          <w:szCs w:val="24"/>
        </w:rPr>
        <w:t xml:space="preserve"> and disposal; sewer collection, transmission, treatment and disposal; solid waste collection, disposal and closure; and storm water collection, transmission, and closure.</w:t>
      </w:r>
    </w:p>
    <w:p w14:paraId="6044FE13" w14:textId="77777777" w:rsidR="00835AAF" w:rsidRPr="00835AAF" w:rsidRDefault="00835AAF" w:rsidP="00835AAF">
      <w:pPr>
        <w:spacing w:line="240" w:lineRule="auto"/>
        <w:rPr>
          <w:rFonts w:ascii="Times New Roman" w:hAnsi="Times New Roman" w:cs="Times New Roman"/>
          <w:sz w:val="24"/>
          <w:szCs w:val="24"/>
        </w:rPr>
      </w:pPr>
      <w:r w:rsidRPr="00835AAF">
        <w:rPr>
          <w:rFonts w:ascii="Times New Roman" w:hAnsi="Times New Roman" w:cs="Times New Roman"/>
          <w:sz w:val="24"/>
          <w:szCs w:val="24"/>
        </w:rPr>
        <w:t>Members are strongly encouraged to provide details on the number of households and businesses served and details of the exact work to be completed. Eligible entities include rural areas and towns with population of 10,000 or less and Tribal lands in rural areas.  The account has not been subject to CPFs in the previous years. Potential recipients will be required to provide a 25% non-federal cost share. The State Rural Development Office is a valuable resource to answer program questions, including eligibility.</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7FF4C6E" w14:textId="5965855D"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proofErr w:type="gramStart"/>
      <w:r w:rsidRPr="009E1E65">
        <w:rPr>
          <w:rFonts w:ascii="Times New Roman" w:hAnsi="Times New Roman" w:cs="Times New Roman"/>
          <w:sz w:val="24"/>
          <w:szCs w:val="24"/>
        </w:rPr>
        <w:t>In order to</w:t>
      </w:r>
      <w:proofErr w:type="gramEnd"/>
      <w:r w:rsidRPr="009E1E65">
        <w:rPr>
          <w:rFonts w:ascii="Times New Roman" w:hAnsi="Times New Roman" w:cs="Times New Roman"/>
          <w:sz w:val="24"/>
          <w:szCs w:val="24"/>
        </w:rPr>
        <w:t xml:space="preserve">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65F36933"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t xml:space="preserve">Department of Agriculture, </w:t>
      </w:r>
      <w:r w:rsidR="00C73147">
        <w:rPr>
          <w:rFonts w:ascii="Times New Roman" w:hAnsi="Times New Roman" w:cs="Times New Roman"/>
          <w:b/>
          <w:bCs/>
          <w:sz w:val="24"/>
          <w:szCs w:val="24"/>
        </w:rPr>
        <w:t>Rural Development</w:t>
      </w:r>
      <w:r w:rsidR="00DC23ED">
        <w:rPr>
          <w:rFonts w:ascii="Times New Roman" w:hAnsi="Times New Roman" w:cs="Times New Roman"/>
          <w:b/>
          <w:bCs/>
          <w:sz w:val="24"/>
          <w:szCs w:val="24"/>
        </w:rPr>
        <w:t xml:space="preserve">, </w:t>
      </w:r>
      <w:r w:rsidR="00EA7A0E" w:rsidRPr="00996CCD">
        <w:rPr>
          <w:rFonts w:ascii="Times New Roman" w:hAnsi="Times New Roman" w:cs="Times New Roman"/>
          <w:b/>
          <w:bCs/>
          <w:sz w:val="24"/>
          <w:szCs w:val="24"/>
        </w:rPr>
        <w:t>Water and Waste Disposal Grants</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350E3610" w14:textId="0E4A55CF" w:rsidR="00B20C73" w:rsidRDefault="00B20C73" w:rsidP="006F78C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4CAAA02" w14:textId="77777777" w:rsidR="00B20C73" w:rsidRDefault="00B20C73" w:rsidP="00B20C73">
      <w:pPr>
        <w:pStyle w:val="ListParagraph"/>
        <w:rPr>
          <w:rFonts w:ascii="Times New Roman" w:hAnsi="Times New Roman"/>
          <w:sz w:val="24"/>
        </w:rPr>
      </w:pPr>
    </w:p>
    <w:p w14:paraId="5A5E9720" w14:textId="121766D5" w:rsidR="00DC23ED" w:rsidRDefault="00976E2C" w:rsidP="00DC23ED">
      <w:pPr>
        <w:pStyle w:val="ListParagraph"/>
        <w:numPr>
          <w:ilvl w:val="0"/>
          <w:numId w:val="19"/>
        </w:numPr>
        <w:rPr>
          <w:rFonts w:ascii="Times New Roman" w:hAnsi="Times New Roman"/>
          <w:sz w:val="24"/>
        </w:rPr>
      </w:pPr>
      <w:r>
        <w:rPr>
          <w:rFonts w:ascii="Times New Roman" w:hAnsi="Times New Roman"/>
          <w:sz w:val="24"/>
        </w:rPr>
        <w:t>I</w:t>
      </w:r>
      <w:r w:rsidR="00DC23ED" w:rsidRPr="00B20C73">
        <w:rPr>
          <w:rFonts w:ascii="Times New Roman" w:hAnsi="Times New Roman"/>
          <w:sz w:val="24"/>
        </w:rPr>
        <w:t>s the project for an eligible purpose and does it meet all eligibility requirements under current law?</w:t>
      </w:r>
    </w:p>
    <w:p w14:paraId="4A13AD1F" w14:textId="77777777" w:rsidR="00DC23ED" w:rsidRDefault="00DC23ED" w:rsidP="00DC23ED">
      <w:pPr>
        <w:pStyle w:val="ListParagraph"/>
        <w:rPr>
          <w:rFonts w:ascii="Times New Roman" w:hAnsi="Times New Roman"/>
          <w:sz w:val="24"/>
        </w:rPr>
      </w:pPr>
    </w:p>
    <w:p w14:paraId="0531C237" w14:textId="3B81C6B6" w:rsidR="00B20C73" w:rsidRPr="00DC23ED" w:rsidRDefault="00B20C73" w:rsidP="00DC23ED">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lastRenderedPageBreak/>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2DFE668B" w14:textId="13402FE2" w:rsidR="00B20C73" w:rsidRDefault="00B20C73" w:rsidP="00B20C7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p w14:paraId="3B1BD70C" w14:textId="77777777" w:rsidR="00835AAF" w:rsidRPr="00835AAF" w:rsidRDefault="00835AAF" w:rsidP="00835AAF">
      <w:pPr>
        <w:pStyle w:val="ListParagraph"/>
        <w:rPr>
          <w:rFonts w:ascii="Times New Roman" w:hAnsi="Times New Roman"/>
          <w:sz w:val="24"/>
        </w:rPr>
      </w:pPr>
    </w:p>
    <w:p w14:paraId="7A748611" w14:textId="22936577" w:rsidR="00835AAF" w:rsidRPr="00B20C73" w:rsidRDefault="00835AAF" w:rsidP="00835AAF">
      <w:pPr>
        <w:pStyle w:val="ListParagraph"/>
        <w:numPr>
          <w:ilvl w:val="0"/>
          <w:numId w:val="19"/>
        </w:numPr>
        <w:rPr>
          <w:rFonts w:ascii="Times New Roman" w:hAnsi="Times New Roman"/>
          <w:sz w:val="24"/>
        </w:rPr>
      </w:pPr>
      <w:r>
        <w:rPr>
          <w:rFonts w:ascii="Times New Roman" w:hAnsi="Times New Roman"/>
          <w:sz w:val="24"/>
        </w:rPr>
        <w:t>P</w:t>
      </w:r>
      <w:r w:rsidRPr="00B20C73">
        <w:rPr>
          <w:rFonts w:ascii="Times New Roman" w:hAnsi="Times New Roman"/>
          <w:sz w:val="24"/>
        </w:rPr>
        <w:t>rovide relevant information, such as the number of households, businesses, or farms that would be served.</w:t>
      </w:r>
    </w:p>
    <w:p w14:paraId="2079B896" w14:textId="77777777" w:rsidR="00835AAF" w:rsidRDefault="00835AAF" w:rsidP="009A0FA6">
      <w:pPr>
        <w:pStyle w:val="ListParagraph"/>
        <w:ind w:left="1440"/>
        <w:rPr>
          <w:rFonts w:ascii="Times New Roman" w:hAnsi="Times New Roman"/>
          <w:sz w:val="24"/>
        </w:rPr>
      </w:pPr>
    </w:p>
    <w:bookmarkEnd w:id="1"/>
    <w:p w14:paraId="3D76AF14" w14:textId="46F8DDB3" w:rsidR="00F47315" w:rsidRPr="001043DB" w:rsidRDefault="00F47315" w:rsidP="001043DB">
      <w:pPr>
        <w:rPr>
          <w:rFonts w:ascii="Times New Roman" w:hAnsi="Times New Roman"/>
          <w:sz w:val="24"/>
        </w:rPr>
      </w:pP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043DB"/>
    <w:rsid w:val="00163C8A"/>
    <w:rsid w:val="00181185"/>
    <w:rsid w:val="00266DB7"/>
    <w:rsid w:val="002C2306"/>
    <w:rsid w:val="002D7BA5"/>
    <w:rsid w:val="002F43E7"/>
    <w:rsid w:val="003143C3"/>
    <w:rsid w:val="00326E5C"/>
    <w:rsid w:val="003418CB"/>
    <w:rsid w:val="00352FEB"/>
    <w:rsid w:val="003E01F1"/>
    <w:rsid w:val="00421D57"/>
    <w:rsid w:val="0047526C"/>
    <w:rsid w:val="004A48C3"/>
    <w:rsid w:val="00521AF3"/>
    <w:rsid w:val="00530280"/>
    <w:rsid w:val="005409F5"/>
    <w:rsid w:val="0055499A"/>
    <w:rsid w:val="005F07A6"/>
    <w:rsid w:val="00640AE8"/>
    <w:rsid w:val="006C0D48"/>
    <w:rsid w:val="006F78C3"/>
    <w:rsid w:val="00714D57"/>
    <w:rsid w:val="007237B4"/>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C23ED"/>
    <w:rsid w:val="00DE474D"/>
    <w:rsid w:val="00E15BB0"/>
    <w:rsid w:val="00E236C5"/>
    <w:rsid w:val="00E44147"/>
    <w:rsid w:val="00EA7A0E"/>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2023-03-02T01:56:00Z</dcterms:created>
  <dcterms:modified xsi:type="dcterms:W3CDTF">2023-03-02T02:03:00Z</dcterms:modified>
</cp:coreProperties>
</file>