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6BAFE3FA" w14:textId="77777777" w:rsidR="00BB5F11" w:rsidRDefault="00BB5F11" w:rsidP="00092A91">
      <w:pPr>
        <w:jc w:val="center"/>
        <w:rPr>
          <w:rFonts w:ascii="Times New Roman" w:eastAsia="Times New Roman" w:hAnsi="Times New Roman" w:cs="Times New Roman"/>
          <w:b/>
          <w:bCs/>
          <w:sz w:val="28"/>
          <w:szCs w:val="28"/>
        </w:rPr>
      </w:pPr>
      <w:r w:rsidRPr="00BB5F11">
        <w:rPr>
          <w:rFonts w:ascii="Times New Roman" w:eastAsia="Times New Roman" w:hAnsi="Times New Roman" w:cs="Times New Roman"/>
          <w:b/>
          <w:bCs/>
          <w:sz w:val="28"/>
          <w:szCs w:val="28"/>
        </w:rPr>
        <w:t>Department of Health and Human Services – Administration for Community Living</w:t>
      </w:r>
      <w:r w:rsidRPr="00BB5F11">
        <w:rPr>
          <w:rFonts w:ascii="Times New Roman" w:eastAsia="Times New Roman" w:hAnsi="Times New Roman" w:cs="Times New Roman"/>
          <w:b/>
          <w:bCs/>
          <w:sz w:val="28"/>
          <w:szCs w:val="28"/>
        </w:rPr>
        <w:t xml:space="preserve"> </w:t>
      </w:r>
    </w:p>
    <w:p w14:paraId="094B048F" w14:textId="32F7E8EF"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01AFB348" w14:textId="77777777" w:rsidR="00BB5F11" w:rsidRDefault="00BB5F11" w:rsidP="00326E5C">
      <w:pPr>
        <w:rPr>
          <w:rFonts w:ascii="Times New Roman" w:eastAsia="Times New Roman" w:hAnsi="Times New Roman" w:cs="Times New Roman"/>
          <w:b/>
          <w:bCs/>
          <w:sz w:val="28"/>
          <w:szCs w:val="28"/>
        </w:rPr>
      </w:pPr>
      <w:r w:rsidRPr="00BB5F11">
        <w:rPr>
          <w:rFonts w:ascii="Times New Roman" w:eastAsia="Times New Roman" w:hAnsi="Times New Roman" w:cs="Times New Roman"/>
          <w:b/>
          <w:bCs/>
          <w:sz w:val="28"/>
          <w:szCs w:val="28"/>
        </w:rPr>
        <w:t>Department of Health and Human Services – Administration for Community Living</w:t>
      </w:r>
      <w:r w:rsidRPr="00BB5F11">
        <w:rPr>
          <w:rFonts w:ascii="Times New Roman" w:eastAsia="Times New Roman" w:hAnsi="Times New Roman" w:cs="Times New Roman"/>
          <w:b/>
          <w:bCs/>
          <w:sz w:val="28"/>
          <w:szCs w:val="28"/>
        </w:rPr>
        <w:t xml:space="preserve"> </w:t>
      </w:r>
    </w:p>
    <w:p w14:paraId="6B7EFB2A" w14:textId="77777777" w:rsidR="006260F7" w:rsidRDefault="006260F7" w:rsidP="006260F7">
      <w:pPr>
        <w:pStyle w:val="ListParagraph"/>
        <w:spacing w:line="240" w:lineRule="auto"/>
        <w:ind w:left="0"/>
        <w:rPr>
          <w:rFonts w:ascii="Times New Roman" w:eastAsia="Times New Roman" w:hAnsi="Times New Roman" w:cs="Times New Roman"/>
          <w:sz w:val="24"/>
          <w:szCs w:val="24"/>
        </w:rPr>
      </w:pPr>
      <w:r w:rsidRPr="00740463">
        <w:rPr>
          <w:rFonts w:ascii="Times New Roman" w:eastAsia="Times New Roman" w:hAnsi="Times New Roman" w:cs="Times New Roman"/>
          <w:sz w:val="24"/>
          <w:szCs w:val="24"/>
        </w:rPr>
        <w:t>Community project funding within ACL should be submitted through the Aging and Disability Services Programs account.</w:t>
      </w:r>
      <w:r>
        <w:rPr>
          <w:rFonts w:ascii="Times New Roman" w:eastAsia="Times New Roman" w:hAnsi="Times New Roman" w:cs="Times New Roman"/>
          <w:sz w:val="24"/>
          <w:szCs w:val="24"/>
        </w:rPr>
        <w:t xml:space="preserve"> </w:t>
      </w:r>
      <w:r w:rsidRPr="00740463">
        <w:rPr>
          <w:rFonts w:ascii="Times New Roman" w:eastAsia="Times New Roman" w:hAnsi="Times New Roman" w:cs="Times New Roman"/>
          <w:sz w:val="24"/>
          <w:szCs w:val="24"/>
        </w:rPr>
        <w:t xml:space="preserve">Community project funding may be used for projects to improve or create new opportunities for older adults, individuals of all ages with disabilities, and their eligible family caregivers, to live independently and participate fully in their communities. Generally, community project funding should focus on improving access to, or the quality of, education, health services, training, support services, and independent living services for older adults, individuals with disabilities, and eligible family caregivers. ACL community project funding cannot be used for construction or renovation of facilities. </w:t>
      </w:r>
    </w:p>
    <w:p w14:paraId="01766423" w14:textId="77777777" w:rsidR="006260F7" w:rsidRDefault="006260F7" w:rsidP="006260F7">
      <w:pPr>
        <w:pStyle w:val="ListParagraph"/>
        <w:spacing w:line="240" w:lineRule="auto"/>
        <w:ind w:left="0"/>
        <w:rPr>
          <w:rFonts w:ascii="Times New Roman" w:eastAsia="Times New Roman" w:hAnsi="Times New Roman" w:cs="Times New Roman"/>
          <w:sz w:val="24"/>
          <w:szCs w:val="24"/>
        </w:rPr>
      </w:pPr>
    </w:p>
    <w:p w14:paraId="35EC3927" w14:textId="77777777" w:rsidR="006260F7" w:rsidRPr="00740463" w:rsidRDefault="006260F7" w:rsidP="006260F7">
      <w:pPr>
        <w:pStyle w:val="ListParagraph"/>
        <w:spacing w:line="240" w:lineRule="auto"/>
        <w:ind w:left="0"/>
        <w:rPr>
          <w:rFonts w:ascii="Times New Roman" w:eastAsia="Times New Roman" w:hAnsi="Times New Roman" w:cs="Times New Roman"/>
          <w:sz w:val="24"/>
          <w:szCs w:val="24"/>
        </w:rPr>
      </w:pPr>
      <w:r w:rsidRPr="00740463">
        <w:rPr>
          <w:rFonts w:ascii="Times New Roman" w:eastAsia="Times New Roman" w:hAnsi="Times New Roman" w:cs="Times New Roman"/>
          <w:sz w:val="24"/>
          <w:szCs w:val="24"/>
        </w:rPr>
        <w:t>The House LHHS bill did not include projects in this account in FY 2022. The Committee expects to consider project amounts in this account between $100,000 and $2,000,000 for FY 2023. Any caps will be determined by the Chair after reviewing the full universe of requests.</w:t>
      </w:r>
    </w:p>
    <w:p w14:paraId="42596DFA" w14:textId="3610418B" w:rsidR="006260F7" w:rsidRPr="006260F7" w:rsidRDefault="006260F7" w:rsidP="006260F7">
      <w:pPr>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lastRenderedPageBreak/>
        <w:t xml:space="preserve">Additional guidance with specific information about these accounts is </w:t>
      </w:r>
      <w:hyperlink r:id="rId6" w:history="1">
        <w:r w:rsidRPr="00D65967">
          <w:rPr>
            <w:rStyle w:val="Hyperlink"/>
            <w:rFonts w:ascii="Times New Roman" w:eastAsia="Times New Roman" w:hAnsi="Times New Roman" w:cs="Times New Roman"/>
            <w:sz w:val="24"/>
            <w:szCs w:val="24"/>
          </w:rPr>
          <w:t>attached</w:t>
        </w:r>
      </w:hyperlink>
      <w:r>
        <w:rPr>
          <w:rStyle w:val="Hyperlink"/>
          <w:rFonts w:ascii="Times New Roman" w:eastAsia="Times New Roman" w:hAnsi="Times New Roman" w:cs="Times New Roman"/>
          <w:sz w:val="24"/>
          <w:szCs w:val="24"/>
        </w:rPr>
        <w:t xml:space="preserve">. </w:t>
      </w:r>
    </w:p>
    <w:p w14:paraId="7BDCE8D5" w14:textId="77777777" w:rsidR="006260F7" w:rsidRPr="00740463" w:rsidRDefault="006260F7" w:rsidP="006260F7">
      <w:pPr>
        <w:pStyle w:val="ListParagraph"/>
        <w:spacing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Staff Contact: Kyle Hill (</w:t>
      </w:r>
      <w:hyperlink r:id="rId7" w:history="1">
        <w:r w:rsidRPr="00F85816">
          <w:rPr>
            <w:rStyle w:val="Hyperlink"/>
            <w:rFonts w:ascii="Times New Roman" w:eastAsia="Times New Roman" w:hAnsi="Times New Roman" w:cs="Times New Roman"/>
            <w:sz w:val="24"/>
            <w:szCs w:val="24"/>
          </w:rPr>
          <w:t>Kyle.Hill@mail.house.gov</w:t>
        </w:r>
      </w:hyperlink>
      <w:r>
        <w:rPr>
          <w:rFonts w:ascii="Times New Roman" w:eastAsia="Times New Roman" w:hAnsi="Times New Roman" w:cs="Times New Roman"/>
          <w:sz w:val="24"/>
          <w:szCs w:val="24"/>
        </w:rPr>
        <w:t xml:space="preserve">) </w:t>
      </w:r>
    </w:p>
    <w:p w14:paraId="23645406" w14:textId="77777777" w:rsidR="006260F7" w:rsidRDefault="006260F7" w:rsidP="0055499A">
      <w:pPr>
        <w:rPr>
          <w:rFonts w:ascii="Times New Roman" w:hAnsi="Times New Roman"/>
          <w:b/>
          <w:bCs/>
          <w:sz w:val="28"/>
          <w:szCs w:val="28"/>
        </w:rPr>
      </w:pPr>
    </w:p>
    <w:p w14:paraId="5C35FEDA" w14:textId="0FC8BF6C"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6260F7">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54A57B8D" w:rsidR="00F47315" w:rsidRDefault="006260F7" w:rsidP="00F47315">
      <w:pPr>
        <w:spacing w:after="0"/>
        <w:rPr>
          <w:rFonts w:ascii="Times New Roman" w:hAnsi="Times New Roman" w:cs="Times New Roman"/>
          <w:b/>
          <w:bCs/>
          <w:sz w:val="24"/>
          <w:szCs w:val="24"/>
          <w:u w:val="single"/>
        </w:rPr>
      </w:pPr>
      <w:r w:rsidRPr="006260F7">
        <w:rPr>
          <w:rFonts w:ascii="Times New Roman" w:hAnsi="Times New Roman" w:cs="Times New Roman"/>
          <w:b/>
          <w:bCs/>
          <w:sz w:val="24"/>
          <w:szCs w:val="24"/>
          <w:u w:val="single"/>
        </w:rPr>
        <w:t>Department of Health and Human Services – Administration for Community Living:</w:t>
      </w:r>
    </w:p>
    <w:p w14:paraId="6B81A6FD" w14:textId="77777777" w:rsidR="006260F7" w:rsidRDefault="006260F7" w:rsidP="00F47315">
      <w:pPr>
        <w:spacing w:after="0"/>
        <w:rPr>
          <w:rFonts w:ascii="Times New Roman" w:hAnsi="Times New Roman" w:cs="Times New Roman"/>
          <w:sz w:val="24"/>
          <w:szCs w:val="24"/>
        </w:rPr>
      </w:pPr>
    </w:p>
    <w:p w14:paraId="6A9E137D" w14:textId="77777777" w:rsidR="006260F7" w:rsidRDefault="006260F7" w:rsidP="006260F7">
      <w:pPr>
        <w:pStyle w:val="ListParagraph"/>
        <w:numPr>
          <w:ilvl w:val="0"/>
          <w:numId w:val="19"/>
        </w:numPr>
        <w:rPr>
          <w:rFonts w:ascii="Times New Roman" w:hAnsi="Times New Roman"/>
          <w:sz w:val="24"/>
        </w:rPr>
      </w:pPr>
      <w:r>
        <w:rPr>
          <w:rFonts w:ascii="Times New Roman" w:hAnsi="Times New Roman"/>
          <w:sz w:val="24"/>
        </w:rPr>
        <w:t xml:space="preserve">Recipient name. This </w:t>
      </w:r>
      <w:r w:rsidRPr="00782E0C">
        <w:rPr>
          <w:rFonts w:ascii="Times New Roman" w:hAnsi="Times New Roman"/>
          <w:sz w:val="24"/>
        </w:rPr>
        <w:t xml:space="preserve">should be the legal name of the organization that will be receiving these funds. Please do not include abbreviations, acronyms, or use a “The” before the </w:t>
      </w:r>
      <w:proofErr w:type="gramStart"/>
      <w:r w:rsidRPr="00782E0C">
        <w:rPr>
          <w:rFonts w:ascii="Times New Roman" w:hAnsi="Times New Roman"/>
          <w:sz w:val="24"/>
        </w:rPr>
        <w:t>recipient</w:t>
      </w:r>
      <w:proofErr w:type="gramEnd"/>
      <w:r w:rsidRPr="00782E0C">
        <w:rPr>
          <w:rFonts w:ascii="Times New Roman" w:hAnsi="Times New Roman"/>
          <w:sz w:val="24"/>
        </w:rPr>
        <w:t xml:space="preserve"> name. </w:t>
      </w:r>
    </w:p>
    <w:p w14:paraId="4D5E9C18" w14:textId="77777777" w:rsidR="006260F7" w:rsidRDefault="006260F7" w:rsidP="006260F7">
      <w:pPr>
        <w:pStyle w:val="ListParagraph"/>
        <w:rPr>
          <w:rFonts w:ascii="Times New Roman" w:hAnsi="Times New Roman"/>
          <w:sz w:val="24"/>
        </w:rPr>
      </w:pPr>
    </w:p>
    <w:p w14:paraId="41971DF5" w14:textId="77777777" w:rsidR="006260F7" w:rsidRDefault="006260F7" w:rsidP="006260F7">
      <w:pPr>
        <w:pStyle w:val="ListParagraph"/>
        <w:numPr>
          <w:ilvl w:val="0"/>
          <w:numId w:val="19"/>
        </w:numPr>
        <w:rPr>
          <w:rFonts w:ascii="Times New Roman" w:hAnsi="Times New Roman"/>
          <w:sz w:val="24"/>
        </w:rPr>
      </w:pPr>
      <w:r>
        <w:rPr>
          <w:rFonts w:ascii="Times New Roman" w:hAnsi="Times New Roman"/>
          <w:sz w:val="24"/>
        </w:rPr>
        <w:t>Please provide a</w:t>
      </w:r>
      <w:r w:rsidRPr="00782E0C">
        <w:rPr>
          <w:rFonts w:ascii="Times New Roman" w:hAnsi="Times New Roman"/>
          <w:sz w:val="24"/>
        </w:rPr>
        <w:t xml:space="preserve"> project description, which must be limited to 1,000 characters. </w:t>
      </w:r>
    </w:p>
    <w:p w14:paraId="5D6526A7" w14:textId="77777777" w:rsidR="006260F7" w:rsidRPr="00192A9A" w:rsidRDefault="006260F7" w:rsidP="006260F7">
      <w:pPr>
        <w:pStyle w:val="ListParagraph"/>
        <w:rPr>
          <w:rFonts w:ascii="Times New Roman" w:hAnsi="Times New Roman"/>
          <w:sz w:val="24"/>
        </w:rPr>
      </w:pPr>
    </w:p>
    <w:p w14:paraId="0C88CF08" w14:textId="77777777" w:rsidR="006260F7" w:rsidRDefault="006260F7" w:rsidP="006260F7">
      <w:pPr>
        <w:pStyle w:val="ListParagraph"/>
        <w:numPr>
          <w:ilvl w:val="0"/>
          <w:numId w:val="19"/>
        </w:numPr>
        <w:rPr>
          <w:rFonts w:ascii="Times New Roman" w:hAnsi="Times New Roman"/>
          <w:sz w:val="24"/>
        </w:rPr>
      </w:pPr>
      <w:r>
        <w:rPr>
          <w:rFonts w:ascii="Times New Roman" w:hAnsi="Times New Roman"/>
          <w:sz w:val="24"/>
        </w:rPr>
        <w:t>Provide an</w:t>
      </w:r>
      <w:r w:rsidRPr="00782E0C">
        <w:rPr>
          <w:rFonts w:ascii="Times New Roman" w:hAnsi="Times New Roman"/>
          <w:sz w:val="24"/>
        </w:rPr>
        <w:t xml:space="preserve"> explanation of why this is a good use of taxpayer funds—this information must also be included on the Member’s official House website</w:t>
      </w:r>
      <w:r>
        <w:rPr>
          <w:rFonts w:ascii="Times New Roman" w:hAnsi="Times New Roman"/>
          <w:sz w:val="24"/>
        </w:rPr>
        <w:t xml:space="preserve">. </w:t>
      </w:r>
    </w:p>
    <w:p w14:paraId="777B0AC5" w14:textId="77777777" w:rsidR="006260F7" w:rsidRPr="00192A9A" w:rsidRDefault="006260F7" w:rsidP="006260F7">
      <w:pPr>
        <w:pStyle w:val="ListParagraph"/>
        <w:rPr>
          <w:rFonts w:ascii="Times New Roman" w:hAnsi="Times New Roman"/>
          <w:sz w:val="24"/>
        </w:rPr>
      </w:pPr>
    </w:p>
    <w:p w14:paraId="46590F7E" w14:textId="77777777" w:rsidR="006260F7" w:rsidRPr="00192A9A" w:rsidRDefault="006260F7" w:rsidP="006260F7">
      <w:pPr>
        <w:pStyle w:val="ListParagraph"/>
        <w:rPr>
          <w:rFonts w:ascii="Times New Roman" w:hAnsi="Times New Roman"/>
          <w:sz w:val="24"/>
        </w:rPr>
      </w:pPr>
    </w:p>
    <w:p w14:paraId="61B42C37" w14:textId="77777777" w:rsidR="006260F7" w:rsidRDefault="006260F7" w:rsidP="006260F7">
      <w:pPr>
        <w:pStyle w:val="ListParagraph"/>
        <w:numPr>
          <w:ilvl w:val="0"/>
          <w:numId w:val="19"/>
        </w:numPr>
        <w:rPr>
          <w:rFonts w:ascii="Times New Roman" w:hAnsi="Times New Roman"/>
          <w:sz w:val="24"/>
        </w:rPr>
      </w:pPr>
      <w:r w:rsidRPr="00782E0C">
        <w:rPr>
          <w:rFonts w:ascii="Times New Roman" w:hAnsi="Times New Roman"/>
          <w:sz w:val="24"/>
        </w:rPr>
        <w:t xml:space="preserve">Please provide a budget breakdown for this project – maximum of 10 budget items (i.e., do not upload a spreadsheet with dozens of budget items) </w:t>
      </w:r>
    </w:p>
    <w:p w14:paraId="581112D8" w14:textId="77777777" w:rsidR="006260F7" w:rsidRDefault="006260F7" w:rsidP="006260F7">
      <w:pPr>
        <w:pStyle w:val="ListParagraph"/>
        <w:rPr>
          <w:rFonts w:ascii="Times New Roman" w:hAnsi="Times New Roman"/>
          <w:sz w:val="24"/>
        </w:rPr>
      </w:pPr>
    </w:p>
    <w:p w14:paraId="220CD2A5" w14:textId="77777777" w:rsidR="006260F7" w:rsidRDefault="006260F7" w:rsidP="006260F7">
      <w:pPr>
        <w:pStyle w:val="ListParagraph"/>
        <w:numPr>
          <w:ilvl w:val="0"/>
          <w:numId w:val="19"/>
        </w:numPr>
        <w:rPr>
          <w:rFonts w:ascii="Times New Roman" w:hAnsi="Times New Roman"/>
          <w:sz w:val="24"/>
        </w:rPr>
      </w:pPr>
      <w:r w:rsidRPr="00782E0C">
        <w:rPr>
          <w:rFonts w:ascii="Times New Roman" w:hAnsi="Times New Roman"/>
          <w:sz w:val="24"/>
        </w:rPr>
        <w:t xml:space="preserve">Please provide the website of the entity to receive funding for this project </w:t>
      </w:r>
    </w:p>
    <w:p w14:paraId="60F9C62D" w14:textId="77777777" w:rsidR="006260F7" w:rsidRPr="00192A9A" w:rsidRDefault="006260F7" w:rsidP="006260F7">
      <w:pPr>
        <w:pStyle w:val="ListParagraph"/>
        <w:rPr>
          <w:rFonts w:ascii="Times New Roman" w:hAnsi="Times New Roman"/>
          <w:sz w:val="24"/>
        </w:rPr>
      </w:pPr>
    </w:p>
    <w:p w14:paraId="69349C10" w14:textId="77777777" w:rsidR="006260F7" w:rsidRDefault="006260F7" w:rsidP="006260F7">
      <w:pPr>
        <w:pStyle w:val="ListParagraph"/>
        <w:numPr>
          <w:ilvl w:val="0"/>
          <w:numId w:val="19"/>
        </w:numPr>
        <w:rPr>
          <w:rFonts w:ascii="Times New Roman" w:hAnsi="Times New Roman"/>
          <w:sz w:val="24"/>
        </w:rPr>
      </w:pPr>
      <w:r w:rsidRPr="00782E0C">
        <w:rPr>
          <w:rFonts w:ascii="Times New Roman" w:hAnsi="Times New Roman"/>
          <w:sz w:val="24"/>
        </w:rPr>
        <w:t xml:space="preserve">One-Year Funding? (Yes/No) </w:t>
      </w:r>
    </w:p>
    <w:p w14:paraId="22540B59" w14:textId="77777777" w:rsidR="006260F7" w:rsidRPr="00192A9A" w:rsidRDefault="006260F7" w:rsidP="006260F7">
      <w:pPr>
        <w:pStyle w:val="ListParagraph"/>
        <w:rPr>
          <w:rFonts w:ascii="Times New Roman" w:hAnsi="Times New Roman"/>
          <w:sz w:val="24"/>
        </w:rPr>
      </w:pPr>
    </w:p>
    <w:p w14:paraId="0D4420A3" w14:textId="77777777" w:rsidR="006260F7" w:rsidRDefault="006260F7" w:rsidP="006260F7">
      <w:pPr>
        <w:pStyle w:val="ListParagraph"/>
        <w:numPr>
          <w:ilvl w:val="0"/>
          <w:numId w:val="19"/>
        </w:numPr>
        <w:rPr>
          <w:rFonts w:ascii="Times New Roman" w:hAnsi="Times New Roman"/>
          <w:sz w:val="24"/>
        </w:rPr>
      </w:pPr>
      <w:r w:rsidRPr="00782E0C">
        <w:rPr>
          <w:rFonts w:ascii="Times New Roman" w:hAnsi="Times New Roman"/>
          <w:sz w:val="24"/>
        </w:rPr>
        <w:t xml:space="preserve">If the request does not fully fund the project, please describe the source(s) of funding necessary to complete the project </w:t>
      </w:r>
    </w:p>
    <w:p w14:paraId="09A4D5C0" w14:textId="77777777" w:rsidR="006260F7" w:rsidRPr="00192A9A" w:rsidRDefault="006260F7" w:rsidP="006260F7">
      <w:pPr>
        <w:pStyle w:val="ListParagraph"/>
        <w:rPr>
          <w:rFonts w:ascii="Times New Roman" w:hAnsi="Times New Roman"/>
          <w:sz w:val="24"/>
        </w:rPr>
      </w:pPr>
    </w:p>
    <w:p w14:paraId="13A8D3A3" w14:textId="77777777" w:rsidR="006260F7" w:rsidRPr="006F78C3" w:rsidRDefault="006260F7" w:rsidP="006260F7">
      <w:pPr>
        <w:pStyle w:val="ListParagraph"/>
        <w:numPr>
          <w:ilvl w:val="0"/>
          <w:numId w:val="19"/>
        </w:numPr>
        <w:rPr>
          <w:rFonts w:ascii="Times New Roman" w:hAnsi="Times New Roman"/>
          <w:sz w:val="24"/>
        </w:rPr>
      </w:pPr>
      <w:r w:rsidRPr="00782E0C">
        <w:rPr>
          <w:rFonts w:ascii="Times New Roman" w:hAnsi="Times New Roman"/>
          <w:sz w:val="24"/>
        </w:rPr>
        <w:t>Please indicate if you are aware of another Member making a request for this same project (Yes/No)</w:t>
      </w:r>
    </w:p>
    <w:p w14:paraId="3D76AF14" w14:textId="0E25EED3" w:rsidR="00F47315" w:rsidRPr="006F78C3" w:rsidRDefault="00F47315" w:rsidP="006260F7">
      <w:pPr>
        <w:pStyle w:val="ListParagraph"/>
        <w:rPr>
          <w:rFonts w:ascii="Times New Roman" w:hAnsi="Times New Roman"/>
          <w:sz w:val="24"/>
        </w:rPr>
      </w:pP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F07A6"/>
    <w:rsid w:val="006260F7"/>
    <w:rsid w:val="00640AE8"/>
    <w:rsid w:val="006C0D48"/>
    <w:rsid w:val="006F78C3"/>
    <w:rsid w:val="00714D57"/>
    <w:rsid w:val="0079322B"/>
    <w:rsid w:val="007B3077"/>
    <w:rsid w:val="0083679C"/>
    <w:rsid w:val="00865EFA"/>
    <w:rsid w:val="008F62A5"/>
    <w:rsid w:val="00951484"/>
    <w:rsid w:val="009F6865"/>
    <w:rsid w:val="00A1704D"/>
    <w:rsid w:val="00A64415"/>
    <w:rsid w:val="00AC1747"/>
    <w:rsid w:val="00B04C4B"/>
    <w:rsid w:val="00B8170E"/>
    <w:rsid w:val="00B96369"/>
    <w:rsid w:val="00BB5F11"/>
    <w:rsid w:val="00C42EBB"/>
    <w:rsid w:val="00CA0228"/>
    <w:rsid w:val="00CB506C"/>
    <w:rsid w:val="00D141A4"/>
    <w:rsid w:val="00DE474D"/>
    <w:rsid w:val="00E44147"/>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le.Hill@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3%20Labor-HHS-Education%20Request%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2022-03-27T23:42:00Z</dcterms:created>
  <dcterms:modified xsi:type="dcterms:W3CDTF">2022-03-27T23:43:00Z</dcterms:modified>
</cp:coreProperties>
</file>